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47" w:rsidRDefault="001C1C47" w:rsidP="00646328">
      <w:pPr>
        <w:pStyle w:val="Default"/>
        <w:spacing w:line="276" w:lineRule="auto"/>
        <w:jc w:val="center"/>
        <w:rPr>
          <w:b/>
          <w:bCs/>
        </w:rPr>
      </w:pPr>
      <w:r w:rsidRPr="00646328">
        <w:rPr>
          <w:b/>
          <w:bCs/>
        </w:rPr>
        <w:t>Правила выдачи, подтверждения, обновления, приостановления действия сертификата, сужение или расширения области сертификата, аннулирования сертификата на продукцию.</w:t>
      </w:r>
    </w:p>
    <w:p w:rsidR="00D26714" w:rsidRPr="00646328" w:rsidRDefault="00D26714" w:rsidP="00646328">
      <w:pPr>
        <w:pStyle w:val="Default"/>
        <w:spacing w:line="276" w:lineRule="auto"/>
        <w:jc w:val="center"/>
        <w:rPr>
          <w:b/>
          <w:bCs/>
        </w:rPr>
      </w:pPr>
    </w:p>
    <w:p w:rsidR="00D33971" w:rsidRPr="00646328" w:rsidRDefault="009758D6" w:rsidP="00D26714">
      <w:pPr>
        <w:pStyle w:val="Default"/>
        <w:spacing w:line="276" w:lineRule="auto"/>
        <w:rPr>
          <w:b/>
          <w:bCs/>
        </w:rPr>
      </w:pPr>
      <w:r w:rsidRPr="00646328">
        <w:rPr>
          <w:b/>
          <w:bCs/>
        </w:rPr>
        <w:t>Выписка из документа № </w:t>
      </w:r>
      <w:hyperlink r:id="rId4" w:tgtFrame="_blank" w:tooltip="Документы СДС ИНТЕРГАЗСЕРТ" w:history="1">
        <w:r w:rsidRPr="00646328">
          <w:rPr>
            <w:b/>
          </w:rPr>
          <w:t>ОГН0.RU.0122</w:t>
        </w:r>
      </w:hyperlink>
      <w:r w:rsidRPr="00646328">
        <w:rPr>
          <w:b/>
          <w:bCs/>
        </w:rPr>
        <w:t> «Порядок сертификации продукции»</w:t>
      </w:r>
      <w:r w:rsidR="00D26714">
        <w:rPr>
          <w:b/>
          <w:bCs/>
        </w:rPr>
        <w:t>.</w:t>
      </w:r>
    </w:p>
    <w:p w:rsidR="009758D6" w:rsidRPr="00646328" w:rsidRDefault="009758D6" w:rsidP="00646328">
      <w:pPr>
        <w:pStyle w:val="Default"/>
        <w:spacing w:line="276" w:lineRule="auto"/>
        <w:ind w:firstLine="709"/>
        <w:jc w:val="both"/>
      </w:pPr>
      <w:r w:rsidRPr="00646328">
        <w:t xml:space="preserve">Подтверждение соответствия продукции в Системе ИНТЕРГАЗСЕРТ осуществляется в форме добровольной сертификации продукции по инициативе заявителя на условиях договора между заявителем и органом по сертификации продукции по схемам, установленным в документе ОГН0.RU.0101 «Правила функционирования Системы добровольной сертификации ИНТЕРГАЗСЕРТ». </w:t>
      </w:r>
    </w:p>
    <w:p w:rsidR="009758D6" w:rsidRPr="00646328" w:rsidRDefault="009758D6" w:rsidP="00646328">
      <w:pPr>
        <w:pStyle w:val="Default"/>
        <w:spacing w:line="276" w:lineRule="auto"/>
        <w:ind w:firstLine="709"/>
        <w:jc w:val="both"/>
      </w:pPr>
    </w:p>
    <w:p w:rsidR="009758D6" w:rsidRPr="00646328" w:rsidRDefault="009758D6" w:rsidP="00646328">
      <w:pPr>
        <w:pStyle w:val="Default"/>
        <w:spacing w:line="276" w:lineRule="auto"/>
        <w:ind w:firstLine="709"/>
        <w:jc w:val="both"/>
      </w:pPr>
      <w:r w:rsidRPr="00646328">
        <w:t xml:space="preserve">При сертификации продукции проверяют ее характеристики, при этом используют методы испытаний (измерений), позволяющие: </w:t>
      </w:r>
      <w:bookmarkStart w:id="0" w:name="_GoBack"/>
      <w:bookmarkEnd w:id="0"/>
    </w:p>
    <w:p w:rsidR="009758D6" w:rsidRPr="00646328" w:rsidRDefault="009758D6" w:rsidP="00646328">
      <w:pPr>
        <w:pStyle w:val="Default"/>
        <w:spacing w:line="276" w:lineRule="auto"/>
        <w:ind w:firstLine="709"/>
        <w:jc w:val="both"/>
      </w:pPr>
      <w:r w:rsidRPr="00646328">
        <w:t xml:space="preserve">‒ провести идентификацию продукции, в том числе проверить ее принадлежность к классификационной группировке, происхождение, принадлежность к данной партии; </w:t>
      </w:r>
    </w:p>
    <w:p w:rsidR="009758D6" w:rsidRPr="00646328" w:rsidRDefault="009758D6" w:rsidP="00646328">
      <w:pPr>
        <w:pStyle w:val="Default"/>
        <w:spacing w:line="276" w:lineRule="auto"/>
        <w:ind w:firstLine="709"/>
        <w:jc w:val="both"/>
      </w:pPr>
      <w:r w:rsidRPr="00646328">
        <w:t xml:space="preserve">‒ полно и достоверно подтвердить соответствие продукции требованиям, установленным в межгосударственных стандартах, национальных стандартах, стандартах ПАО «Газпром». </w:t>
      </w:r>
    </w:p>
    <w:p w:rsidR="009758D6" w:rsidRPr="00646328" w:rsidRDefault="009758D6" w:rsidP="00646328">
      <w:pPr>
        <w:pStyle w:val="Default"/>
        <w:spacing w:line="276" w:lineRule="auto"/>
        <w:ind w:firstLine="709"/>
        <w:jc w:val="both"/>
      </w:pPr>
    </w:p>
    <w:p w:rsidR="009758D6" w:rsidRPr="00646328" w:rsidRDefault="009758D6" w:rsidP="00646328">
      <w:pPr>
        <w:pStyle w:val="Default"/>
        <w:spacing w:line="276" w:lineRule="auto"/>
        <w:ind w:firstLine="709"/>
        <w:jc w:val="both"/>
      </w:pPr>
      <w:r w:rsidRPr="00646328">
        <w:t xml:space="preserve">При сертификации продукции применяют официальные издания нормативных документов. Необходимым условием проведения сертификации является покупка заявителем на сертификацию (далее - заявитель): </w:t>
      </w:r>
    </w:p>
    <w:p w:rsidR="009758D6" w:rsidRPr="00646328" w:rsidRDefault="009758D6" w:rsidP="00646328">
      <w:pPr>
        <w:pStyle w:val="Default"/>
        <w:spacing w:line="276" w:lineRule="auto"/>
        <w:ind w:firstLine="709"/>
        <w:jc w:val="both"/>
      </w:pPr>
    </w:p>
    <w:p w:rsidR="009758D6" w:rsidRPr="00646328" w:rsidRDefault="009758D6" w:rsidP="00646328">
      <w:pPr>
        <w:pStyle w:val="Default"/>
        <w:spacing w:line="276" w:lineRule="auto"/>
        <w:ind w:firstLine="709"/>
        <w:jc w:val="both"/>
      </w:pPr>
      <w:r w:rsidRPr="00646328">
        <w:t xml:space="preserve"> официальной версии документа, определяющего требования, на соответствие которым будет проводиться сертификация; </w:t>
      </w:r>
    </w:p>
    <w:p w:rsidR="009758D6" w:rsidRPr="00646328" w:rsidRDefault="009758D6" w:rsidP="00646328">
      <w:pPr>
        <w:pStyle w:val="Default"/>
        <w:spacing w:line="276" w:lineRule="auto"/>
        <w:ind w:firstLine="709"/>
        <w:jc w:val="both"/>
      </w:pPr>
      <w:r w:rsidRPr="00646328">
        <w:t xml:space="preserve"> официальной версии документа Системы ИНТЕРГАЗСЕРТ, определяющего правила сертификации сертифицируемой продукции; </w:t>
      </w: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</w:p>
    <w:p w:rsidR="009758D6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 xml:space="preserve"> </w:t>
      </w:r>
      <w:r w:rsidR="009758D6" w:rsidRPr="00646328">
        <w:t xml:space="preserve"> стоимость документов Системы ИНТЕРГАЗСЕРТ определена в документе ОГН0.RU.0125 «Порядок оплаты работ, предусмотренных в Системе». Инструкция по покупке документов Системы ИНТЕРГАЗСЕРТ размещена на официальном интернет-сайте Системы: http://www.intergazcert.ru/. </w:t>
      </w: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 xml:space="preserve">При сертификации осуществляется проверка патентов и документов, подтверждающих исключительные и интеллектуальные права Заявителя на продукцию. </w:t>
      </w:r>
    </w:p>
    <w:p w:rsidR="00F331FD" w:rsidRPr="00646328" w:rsidRDefault="00F331FD" w:rsidP="00646328">
      <w:pPr>
        <w:pStyle w:val="Default"/>
        <w:spacing w:line="276" w:lineRule="auto"/>
        <w:jc w:val="both"/>
      </w:pPr>
    </w:p>
    <w:p w:rsidR="00F331FD" w:rsidRPr="00646328" w:rsidRDefault="00F331FD" w:rsidP="00646328">
      <w:pPr>
        <w:pStyle w:val="Default"/>
        <w:spacing w:line="276" w:lineRule="auto"/>
        <w:jc w:val="both"/>
      </w:pPr>
      <w:r w:rsidRPr="00646328">
        <w:rPr>
          <w:b/>
          <w:bCs/>
        </w:rPr>
        <w:t xml:space="preserve">Порядок проведения сертификации продукции </w:t>
      </w:r>
    </w:p>
    <w:p w:rsidR="00F331FD" w:rsidRPr="00646328" w:rsidRDefault="00F331FD" w:rsidP="00646328">
      <w:pPr>
        <w:pStyle w:val="Default"/>
        <w:spacing w:line="276" w:lineRule="auto"/>
        <w:jc w:val="both"/>
      </w:pPr>
      <w:r w:rsidRPr="00646328">
        <w:rPr>
          <w:u w:val="single"/>
        </w:rPr>
        <w:t xml:space="preserve">Этапы </w:t>
      </w:r>
      <w:r w:rsidR="00DD26FE" w:rsidRPr="00646328">
        <w:rPr>
          <w:u w:val="single"/>
        </w:rPr>
        <w:t>работ</w:t>
      </w:r>
      <w:r w:rsidR="00DD26FE" w:rsidRPr="00646328">
        <w:t>:</w:t>
      </w: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 xml:space="preserve">Порядок сертификации продукции, проводимый ОС, состоит из следующих этапов: </w:t>
      </w: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 xml:space="preserve">‒ подача заявки в электронном виде на проведение сертификации; </w:t>
      </w: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 xml:space="preserve">‒ подбор органов по сертификации Центральным органом Системы; </w:t>
      </w: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 xml:space="preserve">‒ выбор заявителем ОС; </w:t>
      </w: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 xml:space="preserve">‒ анализ заявки и принятие решения по заявке ОС, окончательный выбор схемы сертификации совместно с заявителем; </w:t>
      </w: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 xml:space="preserve">‒ заключение договора на проведение работ по сертификации продукции; </w:t>
      </w: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 xml:space="preserve">‒ формирование экспертной группы по сертификации (далее – экспертной группы); </w:t>
      </w: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lastRenderedPageBreak/>
        <w:t xml:space="preserve">‒ подтверждение соответствия, включающее проведение мероприятий в соответствии со схемой сертификации; </w:t>
      </w: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 xml:space="preserve">‒ анализ полученных результатов и принятие решения о выдаче (об отказе в выдаче) сертификата соответствия; </w:t>
      </w: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 xml:space="preserve">‒ выдача сертификата соответствия; </w:t>
      </w: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 xml:space="preserve">‒ инспекционный контроль за сертифицированной продукцией (если это предусмотрено схемой сертификации). </w:t>
      </w:r>
    </w:p>
    <w:p w:rsidR="00F331FD" w:rsidRPr="00646328" w:rsidRDefault="00F331FD" w:rsidP="00646328">
      <w:pPr>
        <w:pStyle w:val="Default"/>
        <w:spacing w:line="276" w:lineRule="auto"/>
        <w:jc w:val="both"/>
      </w:pPr>
    </w:p>
    <w:p w:rsidR="00F331FD" w:rsidRPr="00646328" w:rsidRDefault="00F331FD" w:rsidP="00646328">
      <w:pPr>
        <w:pStyle w:val="Default"/>
        <w:spacing w:line="276" w:lineRule="auto"/>
        <w:jc w:val="both"/>
        <w:rPr>
          <w:b/>
        </w:rPr>
      </w:pPr>
      <w:r w:rsidRPr="00646328">
        <w:rPr>
          <w:b/>
          <w:u w:val="single"/>
        </w:rPr>
        <w:t>Выдача сертификата соответствия</w:t>
      </w:r>
      <w:r w:rsidR="00DD26FE" w:rsidRPr="00646328">
        <w:rPr>
          <w:b/>
        </w:rPr>
        <w:t>:</w:t>
      </w:r>
    </w:p>
    <w:p w:rsidR="00F331FD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 xml:space="preserve">В случае положительного решения ОС оформляет и регистрирует сертификат соответствия в реестре Системы ИНТЕРГАЗСЕРТ в соответствии с документом ОГН0.RU.0127 «Система добровольной сертификации ИНТЕРГАЗСЕРТ. Положение о реестре Системы». </w:t>
      </w:r>
    </w:p>
    <w:p w:rsidR="004D6B76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 xml:space="preserve">Сертификат соответствия оформляется в течение трех рабочих дней с момента принятия положительного решения о сертификации. Сведения о сертифицированной продукции и копию сертификата соответствия Руководитель ОС направляет в Центральный орган Системы на бумажном и электронном носителях, не позднее трех рабочих дней после его подписания. </w:t>
      </w:r>
    </w:p>
    <w:p w:rsidR="004D6B76" w:rsidRPr="00646328" w:rsidRDefault="00F331FD" w:rsidP="00646328">
      <w:pPr>
        <w:pStyle w:val="Default"/>
        <w:spacing w:line="276" w:lineRule="auto"/>
        <w:ind w:firstLine="709"/>
        <w:jc w:val="both"/>
      </w:pPr>
      <w:r w:rsidRPr="00646328">
        <w:t>ОС готовит и направляет заявителю проект договора на проведение инспекционного контроля (кроме схем класса «e») и разрешение на применение знака соответствия (для схем класса «a»).</w:t>
      </w:r>
    </w:p>
    <w:p w:rsidR="004D6B76" w:rsidRPr="00646328" w:rsidRDefault="004D6B76" w:rsidP="00646328">
      <w:pPr>
        <w:pStyle w:val="Default"/>
        <w:spacing w:line="276" w:lineRule="auto"/>
        <w:ind w:firstLine="709"/>
        <w:jc w:val="both"/>
      </w:pPr>
      <w:r w:rsidRPr="00646328">
        <w:t>Срок действия сертификата соответствия и разрешения на применение знака соответствия указывается в сертификате и договоре на проведение инспекционного контроля и исчисляется с момента даты регистрации. Срок действия сертификата соответствия и разрешения на применение знака соответствия не должен превышать трех лет.</w:t>
      </w:r>
    </w:p>
    <w:p w:rsidR="004D6B76" w:rsidRPr="00646328" w:rsidRDefault="004D6B76" w:rsidP="00646328">
      <w:pPr>
        <w:pStyle w:val="Default"/>
        <w:spacing w:line="276" w:lineRule="auto"/>
        <w:ind w:firstLine="709"/>
        <w:jc w:val="both"/>
      </w:pPr>
      <w:r w:rsidRPr="00646328">
        <w:t>Заявитель в течение срока действия сертификата соответствия не имеет права распространять его действие на типы (виды) исполнения изделия, не оговоренные в соглашении о применении знака соответствия.</w:t>
      </w:r>
    </w:p>
    <w:p w:rsidR="004D6B76" w:rsidRPr="00646328" w:rsidRDefault="004D6B76" w:rsidP="00646328">
      <w:pPr>
        <w:pStyle w:val="Default"/>
        <w:spacing w:line="276" w:lineRule="auto"/>
        <w:ind w:firstLine="709"/>
        <w:jc w:val="both"/>
      </w:pPr>
      <w:r w:rsidRPr="00646328">
        <w:t>Заявитель обязан уведомить ОС, если были изменены требования к сертифицированной продукции или технологический процесс ее изготовления. Данное требование прописывается в договоре на сертификацию.</w:t>
      </w:r>
    </w:p>
    <w:p w:rsidR="004D6B76" w:rsidRPr="00646328" w:rsidRDefault="004D6B76" w:rsidP="00646328">
      <w:pPr>
        <w:pStyle w:val="Default"/>
        <w:spacing w:line="276" w:lineRule="auto"/>
        <w:ind w:firstLine="709"/>
        <w:jc w:val="both"/>
      </w:pPr>
      <w:r w:rsidRPr="00646328">
        <w:t xml:space="preserve">При внесении изменений в технологию производства сертифицированной продукции, которые могут повлиять на её соответствие требованиям документов, на соответствие которым она была сертифицирована, ОС принимает решение о необходимости проведения новых испытаний и/или анализа состояния производства этой продукции. </w:t>
      </w:r>
    </w:p>
    <w:p w:rsidR="004D6B76" w:rsidRPr="00646328" w:rsidRDefault="004D6B76" w:rsidP="00646328">
      <w:pPr>
        <w:pStyle w:val="Default"/>
        <w:spacing w:line="276" w:lineRule="auto"/>
        <w:ind w:firstLine="709"/>
        <w:jc w:val="both"/>
      </w:pPr>
      <w:r w:rsidRPr="00646328">
        <w:t xml:space="preserve">Если указанные изменения внесены без согласования с ОС, действие сертификата соответствия и разрешения на применение знака соответствия приостанавливаются до момента принятия решения органом по сертификации. </w:t>
      </w:r>
    </w:p>
    <w:p w:rsidR="004D6B76" w:rsidRPr="00646328" w:rsidRDefault="004D6B76" w:rsidP="00646328">
      <w:pPr>
        <w:pStyle w:val="Default"/>
        <w:spacing w:line="276" w:lineRule="auto"/>
        <w:ind w:firstLine="709"/>
        <w:jc w:val="both"/>
      </w:pPr>
      <w:r w:rsidRPr="00646328">
        <w:t>По запросу заявителя ОС может выдать сертификат соответствия на английском языке путем аутентичного перевода сертификата соответствия, выпущенного на русском языке, сохраняя регистрационный номер сертификата.</w:t>
      </w:r>
    </w:p>
    <w:p w:rsidR="00DB6AB8" w:rsidRPr="00646328" w:rsidRDefault="00DB6AB8" w:rsidP="00646328">
      <w:pPr>
        <w:pStyle w:val="Default"/>
        <w:spacing w:line="276" w:lineRule="auto"/>
        <w:ind w:firstLine="709"/>
        <w:jc w:val="both"/>
        <w:rPr>
          <w:b/>
          <w:u w:val="single"/>
        </w:rPr>
      </w:pPr>
      <w:r w:rsidRPr="00646328">
        <w:rPr>
          <w:b/>
          <w:u w:val="single"/>
        </w:rPr>
        <w:t>Инспекционный контроль за сертифицированной продукцией.</w:t>
      </w:r>
    </w:p>
    <w:p w:rsidR="00DB6AB8" w:rsidRPr="00646328" w:rsidRDefault="00DB6AB8" w:rsidP="00646328">
      <w:pPr>
        <w:pStyle w:val="Default"/>
        <w:spacing w:line="276" w:lineRule="auto"/>
        <w:ind w:firstLine="709"/>
        <w:jc w:val="both"/>
      </w:pPr>
      <w:r w:rsidRPr="00646328">
        <w:t xml:space="preserve">Инспекционный контроль осуществляется с целью установления того, продолжает ли выпускаемая продукция соответствовать требованиям, на соответствие которым она </w:t>
      </w:r>
      <w:r w:rsidRPr="00646328">
        <w:lastRenderedPageBreak/>
        <w:t>была сертифицирована, и применяется ли должным образом маркировка продукции знаком соответствия.</w:t>
      </w:r>
    </w:p>
    <w:p w:rsidR="00DB6AB8" w:rsidRPr="00646328" w:rsidRDefault="00DB6AB8" w:rsidP="00646328">
      <w:pPr>
        <w:pStyle w:val="Default"/>
        <w:spacing w:line="276" w:lineRule="auto"/>
        <w:ind w:firstLine="709"/>
        <w:jc w:val="both"/>
      </w:pPr>
      <w:r w:rsidRPr="00646328">
        <w:t>При инспекционном контроле предусматриваются плановые проверки с установленной периодичностью, а в случае необходимости – по решению ОС проводятся внеплановые проверки.</w:t>
      </w:r>
    </w:p>
    <w:p w:rsidR="00DB6AB8" w:rsidRPr="00646328" w:rsidRDefault="00DB6AB8" w:rsidP="00646328">
      <w:pPr>
        <w:pStyle w:val="Default"/>
        <w:spacing w:line="276" w:lineRule="auto"/>
        <w:ind w:firstLine="709"/>
        <w:jc w:val="both"/>
      </w:pPr>
      <w:r w:rsidRPr="00646328">
        <w:t xml:space="preserve">Первый плановый инспекционный контроль должен проводиться </w:t>
      </w:r>
      <w:r w:rsidRPr="00646328">
        <w:rPr>
          <w:u w:val="single"/>
        </w:rPr>
        <w:t>не позднее, чем через двенадцать месяцев</w:t>
      </w:r>
      <w:r w:rsidRPr="00646328">
        <w:t xml:space="preserve">, а второй плановый инспекционный контроль </w:t>
      </w:r>
      <w:r w:rsidRPr="00646328">
        <w:rPr>
          <w:u w:val="single"/>
        </w:rPr>
        <w:t>не позднее, чем через двадцать четыре месяца</w:t>
      </w:r>
      <w:r w:rsidRPr="00646328">
        <w:t xml:space="preserve"> начиная от даты принятия решения о выдаче сертификата соответствия. </w:t>
      </w:r>
      <w:r w:rsidRPr="00646328">
        <w:rPr>
          <w:u w:val="single"/>
        </w:rPr>
        <w:t>За два месяца до срока</w:t>
      </w:r>
      <w:r w:rsidRPr="00646328">
        <w:t xml:space="preserve"> проведения инспекционного контроля главным экспертом составляется письмо-уведомление о необходимости проведения инспекционного контроля, подписывается руководителем ОС и направляется заявителю.</w:t>
      </w:r>
    </w:p>
    <w:p w:rsidR="00DB6AB8" w:rsidRPr="00646328" w:rsidRDefault="00DB6AB8" w:rsidP="00646328">
      <w:pPr>
        <w:pStyle w:val="Default"/>
        <w:spacing w:line="276" w:lineRule="auto"/>
        <w:ind w:firstLine="709"/>
        <w:jc w:val="both"/>
      </w:pPr>
      <w:r w:rsidRPr="00646328">
        <w:t xml:space="preserve">В случае невозможности проведения инспекционного контроля в установленные сроки по причинам, связанным с держателем сертификата, ОС должен приостановить действие сертификата соответствия. Период приостановления действия сертификата не должен превышать шести месяцев. После чего сертификат должен быть отменен (аннулирован). </w:t>
      </w:r>
    </w:p>
    <w:p w:rsidR="00DB6AB8" w:rsidRPr="00646328" w:rsidRDefault="00DB6AB8" w:rsidP="00646328">
      <w:pPr>
        <w:pStyle w:val="Default"/>
        <w:spacing w:line="276" w:lineRule="auto"/>
        <w:ind w:firstLine="709"/>
        <w:jc w:val="both"/>
      </w:pPr>
      <w:r w:rsidRPr="00646328">
        <w:t xml:space="preserve">Внеплановые инспекционные контроли по решению ОС проводят в случаях: </w:t>
      </w:r>
    </w:p>
    <w:p w:rsidR="00DB6AB8" w:rsidRPr="00646328" w:rsidRDefault="00DB6AB8" w:rsidP="00646328">
      <w:pPr>
        <w:pStyle w:val="Default"/>
        <w:spacing w:line="276" w:lineRule="auto"/>
        <w:ind w:firstLine="709"/>
        <w:jc w:val="both"/>
      </w:pPr>
      <w:r w:rsidRPr="00646328">
        <w:t>‒ поступления информации о нарушениях требований к выпускаемой продукции, вызывающих необходимость проверки до наступления планового срока проведения очередного инспекционного контроля;</w:t>
      </w:r>
    </w:p>
    <w:p w:rsidR="00DB6AB8" w:rsidRPr="00646328" w:rsidRDefault="00DB6AB8" w:rsidP="00646328">
      <w:pPr>
        <w:pStyle w:val="Default"/>
        <w:spacing w:line="276" w:lineRule="auto"/>
        <w:ind w:firstLine="709"/>
        <w:jc w:val="both"/>
      </w:pPr>
      <w:r w:rsidRPr="00646328">
        <w:t xml:space="preserve">‒ необходимости возобновления сертификата соответствия, действие которого было приостановлено в период его действия; </w:t>
      </w:r>
    </w:p>
    <w:p w:rsidR="00DB6AB8" w:rsidRPr="00646328" w:rsidRDefault="00DB6AB8" w:rsidP="00646328">
      <w:pPr>
        <w:pStyle w:val="Default"/>
        <w:spacing w:line="276" w:lineRule="auto"/>
        <w:ind w:firstLine="709"/>
        <w:jc w:val="both"/>
      </w:pPr>
      <w:r w:rsidRPr="00646328">
        <w:t xml:space="preserve">‒ решения Комиссии по жалобам и апелляциям Центрального органа Системы, связанных с рассмотрением жалоб на сертифицированного заявителя; </w:t>
      </w:r>
    </w:p>
    <w:p w:rsidR="00DB6AB8" w:rsidRPr="00646328" w:rsidRDefault="00DB6AB8" w:rsidP="00646328">
      <w:pPr>
        <w:pStyle w:val="Default"/>
        <w:spacing w:line="276" w:lineRule="auto"/>
        <w:ind w:firstLine="709"/>
        <w:jc w:val="both"/>
      </w:pPr>
      <w:r w:rsidRPr="00646328">
        <w:t xml:space="preserve">‒ по инициативе сертифицированного заявителя при расширении области сертификации.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>Объем внепланового инспекционного контроля определяется, исходя из полученной информации и характера отмеченных в ней нарушений установленных требований.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Внеплановые инспекционные контроли проводятся за счет сертифицированного заявителя. </w:t>
      </w:r>
    </w:p>
    <w:p w:rsidR="00DB6AB8" w:rsidRPr="00646328" w:rsidRDefault="003D71A9" w:rsidP="00646328">
      <w:pPr>
        <w:pStyle w:val="Default"/>
        <w:spacing w:line="276" w:lineRule="auto"/>
        <w:ind w:firstLine="709"/>
        <w:jc w:val="both"/>
        <w:rPr>
          <w:b/>
        </w:rPr>
      </w:pPr>
      <w:r w:rsidRPr="00646328">
        <w:rPr>
          <w:b/>
        </w:rPr>
        <w:t>Приостановление действия и аннулирование сертификата соответствия.</w:t>
      </w:r>
    </w:p>
    <w:p w:rsidR="003D71A9" w:rsidRPr="00646328" w:rsidRDefault="003D71A9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Приостановление действия сертификата соответствия и разрешения на применение знака соответствия осуществляется в случаях: </w:t>
      </w:r>
    </w:p>
    <w:p w:rsidR="003D71A9" w:rsidRPr="00646328" w:rsidRDefault="003D71A9" w:rsidP="00646328">
      <w:pPr>
        <w:autoSpaceDE w:val="0"/>
        <w:autoSpaceDN w:val="0"/>
        <w:adjustRightInd w:val="0"/>
        <w:spacing w:after="24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‒ держатель сертификата соответствия на момент начала производства сертифицированной продукции не заключил договор на проведение инспекционного контроля сертифицированной продукции; </w:t>
      </w:r>
    </w:p>
    <w:p w:rsidR="003D71A9" w:rsidRPr="00646328" w:rsidRDefault="003D71A9" w:rsidP="00646328">
      <w:pPr>
        <w:autoSpaceDE w:val="0"/>
        <w:autoSpaceDN w:val="0"/>
        <w:adjustRightInd w:val="0"/>
        <w:spacing w:after="24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‒ держатель сертификата соответствия отказывается от проведения инспекционного контроля или его оплаты, не позволяет проводить инспекционный контроль с требуемой периодичностью; </w:t>
      </w:r>
    </w:p>
    <w:p w:rsidR="003D71A9" w:rsidRPr="00646328" w:rsidRDefault="003D71A9" w:rsidP="00646328">
      <w:pPr>
        <w:autoSpaceDE w:val="0"/>
        <w:autoSpaceDN w:val="0"/>
        <w:adjustRightInd w:val="0"/>
        <w:spacing w:after="24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‒ по результатам инспекционного контроля установлено, что заявитель не устранил несоответствия, выявленные при проведении сертификационного аудита, и проверка устранения которых осуществлялась при инспекционном контроле; </w:t>
      </w:r>
    </w:p>
    <w:p w:rsidR="003D71A9" w:rsidRPr="00646328" w:rsidRDefault="003D71A9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‒ по результатам инспекционного контроля выявлены несоответствия продукции требованиям нормативных документов и/или выявлены несоответствия, вызвавшие ухудшение способности стабильно поддерживать качество продукции; </w:t>
      </w:r>
    </w:p>
    <w:p w:rsidR="003D71A9" w:rsidRPr="00646328" w:rsidRDefault="003D71A9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‒ неполучения органом по сертификации в установленный срок информации об устранении несоответствий, выявленных при проведении инспекционного контроля; </w:t>
      </w:r>
    </w:p>
    <w:p w:rsidR="003D71A9" w:rsidRPr="00646328" w:rsidRDefault="003D71A9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‒ по результатам проверки информации, предоставленной в ОС установлено нерезультативное устранение заявителем всех несоответствий, выявленных при проведении инспекционного контроля; </w:t>
      </w:r>
    </w:p>
    <w:p w:rsidR="003D71A9" w:rsidRPr="00646328" w:rsidRDefault="003D71A9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‒ при получении информации от Центрального органа Системы о приостановлении действия сертификата соответствия СМК требованиям СТО Газпром 9001 (для схем сертификации типа «а» и «b»); </w:t>
      </w:r>
    </w:p>
    <w:p w:rsidR="003D71A9" w:rsidRPr="00646328" w:rsidRDefault="003D71A9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‒ при получении информации от Центрального органа Системы о приостановлении действия сертификата соответствия СМК требованиям ISO 9001, ГОСТ ISO 9001, ГОСТ Р ИСО 9001 (для схем сертификации типа «с»); </w:t>
      </w:r>
    </w:p>
    <w:p w:rsidR="003D71A9" w:rsidRPr="00646328" w:rsidRDefault="003D71A9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‒ при получении информации от Центрального органа Системы о приостановлении действия свидетельства об оценке деловой репутации (для схем сертификации типа «a»); </w:t>
      </w:r>
    </w:p>
    <w:p w:rsidR="003D71A9" w:rsidRPr="00646328" w:rsidRDefault="003D71A9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‒ при нарушении правил использования сертификата и знака соответствия; </w:t>
      </w:r>
    </w:p>
    <w:p w:rsidR="003D71A9" w:rsidRPr="00646328" w:rsidRDefault="003D71A9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‒ держатель сертификата соответствия добровольно направил запрос о приостановлении действия сертификата.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>Приостановление осуществляется на срок проведения корректирующих мероприятий по устранению несоответствий, но не более 30 календарных дней. В случае, если проверка устранения несоответствий требует проведения длительных испытаний, срок приостановления действия сертификата может быть увеличен по согласованию сторон.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>Приостановление действия сертификата соответствия вступает в силу с момента принятия решения ОС.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>Орган по сертификации продукции, выдавший сертификат соответствия, письменно информирует о приостановлении действия сертификата соответствия заявителя, Центральный орган Системы для соответствующей регистрации в реестре, а также заинтересованные стороны.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В случае приостановления действия сертификата соответствия заявитель разрабатывает корректирующие мероприятия по устранению выявленных несоответствий и их причин, согласовывает их с ОС путем направления плана корректирующих мероприятий в адрес ОС, обеспечивает выполнение корректирующих мероприятий по устранению несоответствий и их причин, информирует ОС о выполнении корректирующих мероприятий. ОС организует проверку устранения всех выявленных несоответствий путем: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проведения внепланового инспекционного контроля;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предоставления информации об устранении несоответствий в ОС без выезда экспертной группы (для несоответствий, устранение которых может быть подтверждено путем предоставления объективных свидетельств);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выезда экспертной группы к заявителю для проверки устранения несоответствий (для несоответствий, влияющих на специальные характеристики продукции, подтверждение устранения которых требует присутствие экспертной группы);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проведения испытаний.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При положительных результатах проверки выполнения корректирующих мероприятий ОС принимает решение о возобновлении действия сертификата соответствия. При отрицательных результатах проверки выполнения корректирующих мероприятий ОС принимает решение об аннулировании сертификата соответствия.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Аннулирование сертификата и/или разрешения о применении знака соответствия осуществляется в следующих случаях: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lastRenderedPageBreak/>
        <w:t xml:space="preserve">‒ выявления инспекционным органом, Координационным органом Системы фактов нарушения соблюдения участниками Системы распорядительных и методических документов, действующих в Системе ИНТЕРГАЗСЕРТ;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выявления несоответствий, которые не могут быть устранены в течение 30 календарных дней;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в установленные сроки не проведены корректирующие мероприятия и не устранены причины, повлекшие приостановление действия сертификата соответствия;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держатель сертификата соответствия на начало производства сертифицированной продукции отказывается заключать договор на инспекционный контроль;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держатель сертификата соответствия отказывается соблюдать условия договора на инспекционный контроль (или других согласованных с держателем сертификата документов, например, разрешения о применении знака соответствия);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в период приостановления сертификата соответствия выявлены нарушения правил его использования и применения знака соответствия;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получена информация от Центрального органа Системы об аннулировании действия сертификата соответствия СМК требованиям СТО Газпром 9001 (для схем сертификации типа «а» и «b»);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получена информация от Центрального органа Системы об аннулировании действия сертификата соответствия СМК требованиям ISO 9001, ГОСТ ISO 9001, ГОСТ Р ИСО 9001 (для схем сертификации типа «с»);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получение информации от Центрального органа Системы об отрицательном решении при подтверждении деловой репутации (для схем сертификации типа «а»);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держатель сертификата соответствия прекратил деятельность как юридическое лицо путем ликвидации или путем присоединения к другому юридическому лицу;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держатель сертификата соответствия прекратил производство продукции, на которую распространяется сертификат;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 xml:space="preserve">‒ держатель сертификата соответствия добровольно сделал запрос об аннулировании действия сертификата. 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>Аннулирование действия сертификата соответствия вступает в силу с момента принятия решения ОС.</w:t>
      </w: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  <w:r w:rsidRPr="00646328">
        <w:t>ОС письменно информирует об аннулировании сертификата соответствия заявителя, Центральный орган Системы для соответствующей регистрации в реестре, а также заинтересованные стороны.</w:t>
      </w:r>
    </w:p>
    <w:p w:rsidR="00DD26FE" w:rsidRPr="00646328" w:rsidRDefault="00DD26FE" w:rsidP="00646328">
      <w:pPr>
        <w:pStyle w:val="Default"/>
        <w:spacing w:line="276" w:lineRule="auto"/>
        <w:ind w:firstLine="709"/>
        <w:jc w:val="both"/>
      </w:pPr>
      <w:r w:rsidRPr="00646328">
        <w:t xml:space="preserve">В случае приостановления или аннулирования сертификата соответствия и соглашения о применении знака соответствия ОС обязан совместно с заявителем принять и задокументировать решение о применении знака соответствия к уже выпущенной продукции: </w:t>
      </w:r>
    </w:p>
    <w:p w:rsidR="00DD26FE" w:rsidRPr="00646328" w:rsidRDefault="00DD26FE" w:rsidP="00646328">
      <w:pPr>
        <w:pStyle w:val="Default"/>
        <w:spacing w:line="276" w:lineRule="auto"/>
        <w:ind w:firstLine="709"/>
        <w:jc w:val="both"/>
      </w:pPr>
      <w:r w:rsidRPr="00646328">
        <w:t xml:space="preserve">‒ снять знак соответствия с изготовленной и хранящейся на складе продукции; </w:t>
      </w:r>
    </w:p>
    <w:p w:rsidR="00DD26FE" w:rsidRPr="00646328" w:rsidRDefault="00DD26FE" w:rsidP="00646328">
      <w:pPr>
        <w:pStyle w:val="Default"/>
        <w:spacing w:line="276" w:lineRule="auto"/>
        <w:ind w:firstLine="709"/>
        <w:jc w:val="both"/>
      </w:pPr>
      <w:r w:rsidRPr="00646328">
        <w:t xml:space="preserve">‒ определить допустимость временного хранения маркированной продукции и т.д. </w:t>
      </w:r>
    </w:p>
    <w:p w:rsidR="00DD26FE" w:rsidRPr="00646328" w:rsidRDefault="00DD26FE" w:rsidP="00646328">
      <w:pPr>
        <w:pStyle w:val="Default"/>
        <w:spacing w:line="276" w:lineRule="auto"/>
        <w:ind w:firstLine="709"/>
        <w:jc w:val="both"/>
      </w:pPr>
      <w:r w:rsidRPr="00646328">
        <w:t xml:space="preserve">Копия решения направляется в Центральный орган Системы и передается в инспекционный орган. </w:t>
      </w:r>
    </w:p>
    <w:p w:rsidR="00DD26FE" w:rsidRPr="00646328" w:rsidRDefault="00DD26FE" w:rsidP="00646328">
      <w:pPr>
        <w:pStyle w:val="Default"/>
        <w:spacing w:line="276" w:lineRule="auto"/>
        <w:ind w:firstLine="709"/>
        <w:jc w:val="both"/>
      </w:pPr>
      <w:r w:rsidRPr="00646328">
        <w:t xml:space="preserve">Продукция, по которой было аннулировано действие сертификата соответствия, может быть вновь представлена на сертификацию на общих основаниях. </w:t>
      </w:r>
    </w:p>
    <w:p w:rsidR="00DD26FE" w:rsidRPr="00646328" w:rsidRDefault="00DD26FE" w:rsidP="00646328">
      <w:pPr>
        <w:pStyle w:val="Default"/>
        <w:spacing w:line="276" w:lineRule="auto"/>
        <w:ind w:firstLine="709"/>
        <w:jc w:val="both"/>
      </w:pPr>
      <w:r w:rsidRPr="00646328">
        <w:t>При несогласии с приостановлением действия или аннулированием сертификата соответствия и/или соглашения о применении знака соответствия заявитель имеет право обратиться в Комиссию по апелляциям органа по сертификации.</w:t>
      </w:r>
    </w:p>
    <w:p w:rsidR="00DD26FE" w:rsidRPr="00646328" w:rsidRDefault="00DD26FE" w:rsidP="00646328">
      <w:pPr>
        <w:pStyle w:val="Default"/>
        <w:spacing w:line="276" w:lineRule="auto"/>
        <w:ind w:firstLine="709"/>
        <w:jc w:val="both"/>
      </w:pPr>
      <w:r w:rsidRPr="00646328">
        <w:lastRenderedPageBreak/>
        <w:t xml:space="preserve">При аннулировании свидетельства о признании компетентности у ОС, выданные им сертификаты соответствия, действуют до очередного планового инспекционного контроля, осуществляемого ОС, определяемого заявителем по согласованию с Центральным органом Системы. </w:t>
      </w:r>
    </w:p>
    <w:p w:rsidR="00DD26FE" w:rsidRPr="00646328" w:rsidRDefault="00DD26FE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При положительных результатах проведения планового инспекционного контроля сертификат соответствия заменяется, однако срок его действия остается прежним. </w:t>
      </w:r>
    </w:p>
    <w:p w:rsidR="00DD26FE" w:rsidRPr="00646328" w:rsidRDefault="00DD26FE" w:rsidP="00646328">
      <w:pPr>
        <w:pStyle w:val="Default"/>
        <w:spacing w:line="276" w:lineRule="auto"/>
        <w:ind w:firstLine="709"/>
        <w:jc w:val="both"/>
        <w:rPr>
          <w:b/>
        </w:rPr>
      </w:pPr>
      <w:r w:rsidRPr="00646328">
        <w:rPr>
          <w:b/>
        </w:rPr>
        <w:t>Сужение области действия сертификата.</w:t>
      </w:r>
    </w:p>
    <w:p w:rsidR="00DD26FE" w:rsidRPr="00646328" w:rsidRDefault="00DD26FE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Сужение области сертификации проводится по инициативе: </w:t>
      </w:r>
    </w:p>
    <w:p w:rsidR="00DD26FE" w:rsidRPr="00646328" w:rsidRDefault="00DD26FE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‒ держателя сертификата соответствия, который направляет в ОС письмо с указанием исключаемого вида продукции; </w:t>
      </w:r>
    </w:p>
    <w:p w:rsidR="00DD26FE" w:rsidRPr="00646328" w:rsidRDefault="00DD26FE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‒ ОС (по результатам инспекционного контроля, либо при получении информации о несоответствии продукции установленным требованиям). </w:t>
      </w:r>
    </w:p>
    <w:p w:rsidR="00DD26FE" w:rsidRPr="00646328" w:rsidRDefault="00DD26FE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Держателю сертификата соответствия выдают новый сертификат соответствия на суженную область действия сертификата с сохранением срока действия отмененного сертификата соответствия. Отмененный сертификат соответствия подлежит возврату в ОС. </w:t>
      </w:r>
    </w:p>
    <w:p w:rsidR="003D71A9" w:rsidRPr="00646328" w:rsidRDefault="00DD26FE" w:rsidP="00646328">
      <w:pPr>
        <w:pStyle w:val="Default"/>
        <w:spacing w:line="276" w:lineRule="auto"/>
        <w:ind w:firstLine="709"/>
        <w:jc w:val="both"/>
        <w:rPr>
          <w:b/>
        </w:rPr>
      </w:pPr>
      <w:r w:rsidRPr="00646328">
        <w:rPr>
          <w:b/>
        </w:rPr>
        <w:t>Переоформление сертификата соответствия.</w:t>
      </w:r>
    </w:p>
    <w:p w:rsidR="00DD26FE" w:rsidRPr="00646328" w:rsidRDefault="00DD26FE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При изменении каких–либо данных об изготовителе (сменился адрес, наименование и другие реквизиты) держатель сертификата соответствия обращается в ОС с соответствующим заявлением. </w:t>
      </w:r>
    </w:p>
    <w:p w:rsidR="00DD26FE" w:rsidRPr="00646328" w:rsidRDefault="00DD26FE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 xml:space="preserve">При переоформлении сертификата соответствия необходимость проведения анализа состояния производства определяет ОС. </w:t>
      </w:r>
    </w:p>
    <w:p w:rsidR="00DD26FE" w:rsidRPr="00646328" w:rsidRDefault="00DD26FE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>В случае смены данных о заявителе решение о проведении испытаний образцов принимает ОС после анализа возможного влияния на соответствие продукции заданным требованиям.</w:t>
      </w:r>
    </w:p>
    <w:p w:rsidR="00DD26FE" w:rsidRPr="00646328" w:rsidRDefault="00DD26FE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8">
        <w:rPr>
          <w:rFonts w:ascii="Times New Roman" w:hAnsi="Times New Roman" w:cs="Times New Roman"/>
          <w:color w:val="000000"/>
          <w:sz w:val="24"/>
          <w:szCs w:val="24"/>
        </w:rPr>
        <w:t>При переоформлении сертификата класса «a» заявитель должен предварительно получить свидетельство об оценке деловой репутации в соответствии ОГН0.RU.0124 «Оценка деловой репутации».</w:t>
      </w:r>
    </w:p>
    <w:p w:rsidR="00DD26FE" w:rsidRPr="00646328" w:rsidRDefault="00DD26FE" w:rsidP="006463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</w:p>
    <w:p w:rsidR="003D71A9" w:rsidRPr="00646328" w:rsidRDefault="003D71A9" w:rsidP="00646328">
      <w:pPr>
        <w:pStyle w:val="Default"/>
        <w:spacing w:line="276" w:lineRule="auto"/>
        <w:ind w:firstLine="709"/>
        <w:jc w:val="both"/>
      </w:pPr>
    </w:p>
    <w:sectPr w:rsidR="003D71A9" w:rsidRPr="0064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C9"/>
    <w:rsid w:val="001C1C47"/>
    <w:rsid w:val="002509BA"/>
    <w:rsid w:val="003D71A9"/>
    <w:rsid w:val="004D6B76"/>
    <w:rsid w:val="00646328"/>
    <w:rsid w:val="006562C9"/>
    <w:rsid w:val="008A6775"/>
    <w:rsid w:val="009758D6"/>
    <w:rsid w:val="00A868D4"/>
    <w:rsid w:val="00D26714"/>
    <w:rsid w:val="00D33971"/>
    <w:rsid w:val="00DB6AB8"/>
    <w:rsid w:val="00DD26FE"/>
    <w:rsid w:val="00F3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95B7-E641-4371-AF7F-71DE343C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8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58D6"/>
    <w:rPr>
      <w:color w:val="954F72" w:themeColor="followedHyperlink"/>
      <w:u w:val="single"/>
    </w:rPr>
  </w:style>
  <w:style w:type="paragraph" w:customStyle="1" w:styleId="Default">
    <w:name w:val="Default"/>
    <w:rsid w:val="00975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gazcert.ru/about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Юрьевна</dc:creator>
  <cp:keywords/>
  <dc:description/>
  <cp:lastModifiedBy>Петрова Татьяна Юрьевна</cp:lastModifiedBy>
  <cp:revision>8</cp:revision>
  <dcterms:created xsi:type="dcterms:W3CDTF">2019-01-31T08:35:00Z</dcterms:created>
  <dcterms:modified xsi:type="dcterms:W3CDTF">2019-02-07T14:52:00Z</dcterms:modified>
</cp:coreProperties>
</file>